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C1" w:rsidRPr="0036364F" w:rsidRDefault="00EC36C1" w:rsidP="00EC36C1">
      <w:pPr>
        <w:jc w:val="center"/>
        <w:rPr>
          <w:rFonts w:ascii="Gisha" w:hAnsi="Gisha" w:cs="Gisha"/>
          <w:sz w:val="40"/>
          <w:szCs w:val="40"/>
        </w:rPr>
      </w:pPr>
      <w:r w:rsidRPr="0036364F">
        <w:rPr>
          <w:rFonts w:ascii="Gisha" w:hAnsi="Gisha" w:cs="Gisha"/>
          <w:sz w:val="40"/>
          <w:szCs w:val="40"/>
        </w:rPr>
        <w:t>Giovanni da Verrazano</w:t>
      </w:r>
    </w:p>
    <w:p w:rsidR="00EC36C1" w:rsidRPr="0036364F" w:rsidRDefault="00EC36C1" w:rsidP="00EC36C1">
      <w:pPr>
        <w:jc w:val="center"/>
        <w:rPr>
          <w:rFonts w:ascii="Gisha" w:hAnsi="Gisha" w:cs="Gisha"/>
          <w:sz w:val="40"/>
          <w:szCs w:val="40"/>
        </w:rPr>
      </w:pPr>
      <w:r w:rsidRPr="0036364F">
        <w:rPr>
          <w:rFonts w:ascii="Gisha" w:hAnsi="Gisha" w:cs="Gisha"/>
          <w:sz w:val="40"/>
          <w:szCs w:val="40"/>
        </w:rPr>
        <w:t>1458-1527</w:t>
      </w:r>
    </w:p>
    <w:p w:rsidR="0036364F" w:rsidRPr="0036364F" w:rsidRDefault="00283E6A" w:rsidP="00EC36C1">
      <w:pPr>
        <w:rPr>
          <w:rFonts w:ascii="Gisha" w:hAnsi="Gisha" w:cs="Gisha"/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0" locked="0" layoutInCell="1" allowOverlap="1" wp14:anchorId="6CE20502" wp14:editId="35E70C8C">
            <wp:simplePos x="0" y="0"/>
            <wp:positionH relativeFrom="column">
              <wp:posOffset>-314325</wp:posOffset>
            </wp:positionH>
            <wp:positionV relativeFrom="paragraph">
              <wp:posOffset>1699260</wp:posOffset>
            </wp:positionV>
            <wp:extent cx="1114425" cy="1253490"/>
            <wp:effectExtent l="0" t="0" r="9525" b="3810"/>
            <wp:wrapSquare wrapText="bothSides"/>
            <wp:docPr id="3" name="Picture 3" descr="http://t3.gstatic.com/images?q=tbn:ANd9GcQVyl0RkFd5ACKy7SB3hjCIqkjbCury-E1wD38TIO6fz8i3tu4a:fineartamerica.com/images-stretched-canvas/black/break/images-medium/2-giovanni-da-verrazzano-grange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QVyl0RkFd5ACKy7SB3hjCIqkjbCury-E1wD38TIO6fz8i3tu4a:fineartamerica.com/images-stretched-canvas/black/break/images-medium/2-giovanni-da-verrazzano-grange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6C1" w:rsidRPr="0036364F">
        <w:rPr>
          <w:rFonts w:ascii="Gisha" w:hAnsi="Gisha" w:cs="Gisha"/>
          <w:sz w:val="40"/>
          <w:szCs w:val="40"/>
        </w:rPr>
        <w:t>Giovanni da Verrazano was born in Val di Greve, Italy</w:t>
      </w:r>
      <w:r w:rsidR="007428CF" w:rsidRPr="0036364F">
        <w:rPr>
          <w:rFonts w:ascii="Gisha" w:hAnsi="Gisha" w:cs="Gisha"/>
          <w:sz w:val="40"/>
          <w:szCs w:val="40"/>
        </w:rPr>
        <w:t xml:space="preserve"> in 1485. He died 69 years later. He was killed by the natives. </w:t>
      </w:r>
    </w:p>
    <w:p w:rsidR="0036364F" w:rsidRPr="0036364F" w:rsidRDefault="00283E6A" w:rsidP="00EC36C1">
      <w:pPr>
        <w:rPr>
          <w:rFonts w:ascii="Gisha" w:hAnsi="Gisha" w:cs="Gisha"/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lastRenderedPageBreak/>
        <w:drawing>
          <wp:anchor distT="0" distB="0" distL="114300" distR="114300" simplePos="0" relativeHeight="251661312" behindDoc="1" locked="0" layoutInCell="1" allowOverlap="1" wp14:anchorId="1BA43239" wp14:editId="0527675D">
            <wp:simplePos x="0" y="0"/>
            <wp:positionH relativeFrom="column">
              <wp:posOffset>333375</wp:posOffset>
            </wp:positionH>
            <wp:positionV relativeFrom="paragraph">
              <wp:posOffset>-391160</wp:posOffset>
            </wp:positionV>
            <wp:extent cx="1009650" cy="847725"/>
            <wp:effectExtent l="0" t="0" r="0" b="9525"/>
            <wp:wrapThrough wrapText="bothSides">
              <wp:wrapPolygon edited="0">
                <wp:start x="0" y="0"/>
                <wp:lineTo x="0" y="21357"/>
                <wp:lineTo x="21192" y="21357"/>
                <wp:lineTo x="21192" y="0"/>
                <wp:lineTo x="0" y="0"/>
              </wp:wrapPolygon>
            </wp:wrapThrough>
            <wp:docPr id="4" name="Picture 4" descr="http://t3.gstatic.com/images?q=tbn:ANd9GcQeiuqXWx4BuTwVPMEI8-ix5NZfCCsCwx5cdUzJ1-Ma1yRBYcdZpA:3.bp.blogspot.com/__0ghzSoBrRI/SMFxrprJfiI/AAAAAAAAADE/--HNLufujKg/s320/verrazzanoredu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QeiuqXWx4BuTwVPMEI8-ix5NZfCCsCwx5cdUzJ1-Ma1yRBYcdZpA:3.bp.blogspot.com/__0ghzSoBrRI/SMFxrprJfiI/AAAAAAAAADE/--HNLufujKg/s320/verrazzanoredu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64F" w:rsidRPr="0036364F" w:rsidRDefault="007428CF" w:rsidP="00EC36C1">
      <w:pPr>
        <w:rPr>
          <w:rFonts w:ascii="Gisha" w:hAnsi="Gisha" w:cs="Gisha"/>
          <w:sz w:val="40"/>
          <w:szCs w:val="40"/>
        </w:rPr>
      </w:pPr>
      <w:r w:rsidRPr="0036364F">
        <w:rPr>
          <w:rFonts w:ascii="Gisha" w:hAnsi="Gisha" w:cs="Gisha"/>
          <w:sz w:val="40"/>
          <w:szCs w:val="40"/>
        </w:rPr>
        <w:t>He was an Italian navigator in the service of France/</w:t>
      </w:r>
      <w:r w:rsidR="0025511C" w:rsidRPr="0036364F">
        <w:rPr>
          <w:rFonts w:ascii="Gisha" w:hAnsi="Gisha" w:cs="Gisha"/>
          <w:sz w:val="40"/>
          <w:szCs w:val="40"/>
        </w:rPr>
        <w:t xml:space="preserve">explorer. </w:t>
      </w:r>
      <w:bookmarkStart w:id="0" w:name="_GoBack"/>
      <w:bookmarkEnd w:id="0"/>
      <w:r w:rsidR="0025511C" w:rsidRPr="0036364F">
        <w:rPr>
          <w:rFonts w:ascii="Gisha" w:hAnsi="Gisha" w:cs="Gisha"/>
          <w:sz w:val="40"/>
          <w:szCs w:val="40"/>
        </w:rPr>
        <w:t xml:space="preserve">He sought the North West path to China. He also explored places like the </w:t>
      </w:r>
      <w:r w:rsidR="0036364F" w:rsidRPr="0036364F">
        <w:rPr>
          <w:rFonts w:ascii="Gisha" w:hAnsi="Gisha" w:cs="Gisha"/>
          <w:sz w:val="40"/>
          <w:szCs w:val="40"/>
        </w:rPr>
        <w:t>West Indies</w:t>
      </w:r>
      <w:r w:rsidR="0025511C" w:rsidRPr="0036364F">
        <w:rPr>
          <w:rFonts w:ascii="Gisha" w:hAnsi="Gisha" w:cs="Gisha"/>
          <w:sz w:val="40"/>
          <w:szCs w:val="40"/>
        </w:rPr>
        <w:t xml:space="preserve"> an</w:t>
      </w:r>
      <w:r w:rsidR="0036364F" w:rsidRPr="0036364F">
        <w:rPr>
          <w:rFonts w:ascii="Gisha" w:hAnsi="Gisha" w:cs="Gisha"/>
          <w:sz w:val="40"/>
          <w:szCs w:val="40"/>
        </w:rPr>
        <w:t xml:space="preserve">d the coast of America to the newfound land. </w:t>
      </w:r>
    </w:p>
    <w:p w:rsidR="0036364F" w:rsidRPr="0036364F" w:rsidRDefault="0036364F" w:rsidP="00EC36C1">
      <w:pPr>
        <w:rPr>
          <w:rFonts w:ascii="Gisha" w:hAnsi="Gisha" w:cs="Gisha"/>
          <w:sz w:val="40"/>
          <w:szCs w:val="40"/>
        </w:rPr>
      </w:pPr>
    </w:p>
    <w:p w:rsidR="0036364F" w:rsidRDefault="0036364F" w:rsidP="00EC36C1">
      <w:pPr>
        <w:rPr>
          <w:rFonts w:ascii="Gisha" w:hAnsi="Gisha" w:cs="Gisha"/>
          <w:sz w:val="46"/>
          <w:szCs w:val="46"/>
        </w:rPr>
        <w:sectPr w:rsidR="0036364F" w:rsidSect="0036364F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r w:rsidRPr="0036364F">
        <w:rPr>
          <w:rFonts w:ascii="Gisha" w:hAnsi="Gisha" w:cs="Gisha"/>
          <w:sz w:val="40"/>
          <w:szCs w:val="40"/>
        </w:rPr>
        <w:t>The Verrazano Bridge in New York was named after him. Also, King Francis 1</w:t>
      </w:r>
      <w:r w:rsidR="00283E6A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799F09F5" wp14:editId="052E2643">
            <wp:extent cx="1981200" cy="1032008"/>
            <wp:effectExtent l="0" t="0" r="0" b="0"/>
            <wp:docPr id="5" name="Picture 5" descr="http://t3.gstatic.com/images?q=tbn:ANd9GcSmPy1ODOGYUbgtmM3ZEZ2iaHI2jBUXzNFePaI1OZHgnqdAU-0tfQ:newyorknatives.com/wp-content/uploads/2013/04/sunset__Verrazano_Bridge_1_by_taffytheterrible-628x328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mPy1ODOGYUbgtmM3ZEZ2iaHI2jBUXzNFePaI1OZHgnqdAU-0tfQ:newyorknatives.com/wp-content/uploads/2013/04/sunset__Verrazano_Bridge_1_by_taffytheterrible-628x328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3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364F">
        <w:rPr>
          <w:rFonts w:ascii="Gisha" w:hAnsi="Gisha" w:cs="Gisha"/>
          <w:sz w:val="40"/>
          <w:szCs w:val="40"/>
        </w:rPr>
        <w:t xml:space="preserve"> picked and sponsored him to explore the coast of North America.</w:t>
      </w:r>
      <w:r w:rsidRPr="0036364F">
        <w:rPr>
          <w:rFonts w:ascii="Gisha" w:hAnsi="Gisha" w:cs="Gisha"/>
          <w:sz w:val="46"/>
          <w:szCs w:val="46"/>
        </w:rPr>
        <w:t xml:space="preserve">   </w:t>
      </w:r>
    </w:p>
    <w:p w:rsidR="007428CF" w:rsidRPr="0036364F" w:rsidRDefault="0025511C" w:rsidP="00EC36C1">
      <w:pPr>
        <w:rPr>
          <w:rFonts w:ascii="Gisha" w:hAnsi="Gisha" w:cs="Gisha"/>
          <w:sz w:val="46"/>
          <w:szCs w:val="46"/>
        </w:rPr>
      </w:pPr>
      <w:r w:rsidRPr="0036364F">
        <w:rPr>
          <w:rFonts w:ascii="Gisha" w:hAnsi="Gisha" w:cs="Gisha"/>
          <w:sz w:val="46"/>
          <w:szCs w:val="46"/>
        </w:rPr>
        <w:lastRenderedPageBreak/>
        <w:t xml:space="preserve">  </w:t>
      </w:r>
      <w:r w:rsidR="007428CF" w:rsidRPr="0036364F">
        <w:rPr>
          <w:rFonts w:ascii="Gisha" w:hAnsi="Gisha" w:cs="Gisha"/>
          <w:sz w:val="46"/>
          <w:szCs w:val="46"/>
        </w:rPr>
        <w:t xml:space="preserve"> </w:t>
      </w:r>
    </w:p>
    <w:p w:rsidR="007428CF" w:rsidRPr="0036364F" w:rsidRDefault="007428CF" w:rsidP="00EC36C1">
      <w:pPr>
        <w:rPr>
          <w:rFonts w:ascii="Gisha" w:hAnsi="Gisha" w:cs="Gisha"/>
          <w:sz w:val="46"/>
          <w:szCs w:val="46"/>
        </w:rPr>
      </w:pPr>
    </w:p>
    <w:p w:rsidR="007428CF" w:rsidRPr="0036364F" w:rsidRDefault="007428CF" w:rsidP="00EC36C1">
      <w:pPr>
        <w:rPr>
          <w:rFonts w:ascii="Gisha" w:hAnsi="Gisha" w:cs="Gisha"/>
          <w:sz w:val="48"/>
          <w:szCs w:val="48"/>
        </w:rPr>
      </w:pPr>
    </w:p>
    <w:p w:rsidR="0036364F" w:rsidRPr="0036364F" w:rsidRDefault="0036364F" w:rsidP="00EC36C1">
      <w:pPr>
        <w:rPr>
          <w:rFonts w:ascii="Gisha" w:hAnsi="Gisha" w:cs="Gisha"/>
          <w:sz w:val="48"/>
          <w:szCs w:val="48"/>
        </w:rPr>
        <w:sectPr w:rsidR="0036364F" w:rsidRPr="0036364F" w:rsidSect="0036364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428CF" w:rsidRPr="0036364F" w:rsidRDefault="007428CF" w:rsidP="00EC36C1">
      <w:pPr>
        <w:rPr>
          <w:rFonts w:ascii="Gisha" w:hAnsi="Gisha" w:cs="Gisha"/>
          <w:sz w:val="48"/>
          <w:szCs w:val="48"/>
        </w:rPr>
      </w:pPr>
    </w:p>
    <w:p w:rsidR="007428CF" w:rsidRPr="0036364F" w:rsidRDefault="007428CF" w:rsidP="00EC36C1">
      <w:pPr>
        <w:rPr>
          <w:rFonts w:ascii="Gisha" w:hAnsi="Gisha" w:cs="Gisha"/>
          <w:sz w:val="48"/>
          <w:szCs w:val="48"/>
        </w:rPr>
      </w:pPr>
    </w:p>
    <w:p w:rsidR="00EC36C1" w:rsidRPr="0036364F" w:rsidRDefault="00EC36C1" w:rsidP="00EC36C1">
      <w:pPr>
        <w:rPr>
          <w:rFonts w:ascii="Gisha" w:hAnsi="Gisha" w:cs="Gisha"/>
          <w:sz w:val="48"/>
          <w:szCs w:val="48"/>
        </w:rPr>
      </w:pPr>
    </w:p>
    <w:sectPr w:rsidR="00EC36C1" w:rsidRPr="0036364F" w:rsidSect="0036364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C1"/>
    <w:rsid w:val="0025511C"/>
    <w:rsid w:val="00283E6A"/>
    <w:rsid w:val="0036364F"/>
    <w:rsid w:val="003841A1"/>
    <w:rsid w:val="004A6C1B"/>
    <w:rsid w:val="007428CF"/>
    <w:rsid w:val="00E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Giovanni+Verrazzano+as+a+kid&amp;safe=active&amp;biw=1257&amp;bih=501&amp;tbm=isch&amp;tbnid=AHFLtxUCZyc44M:&amp;imgrefurl=http://newjerseycolony.blogspot.com/2008_09_01_archive.html&amp;docid=YAkLmJAvk15p4M&amp;imgurl=http://3.bp.blogspot.com/__0ghzSoBrRI/SMFxrprJfiI/AAAAAAAAADE/--HNLufujKg/s320/verrazzanoredu.jpg&amp;w=203&amp;h=184&amp;ei=JnSPUqCgG9DKkQfNnYDoBA&amp;zoom=1&amp;ved=1t:3588,r:86,s:0,i:349&amp;iact=rc&amp;page=5&amp;tbnh=147&amp;tbnw=150&amp;start=76&amp;ndsp=21&amp;tx=142&amp;ty=6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q=Giovanni+Verrazzano+as+a+kid&amp;safe=active&amp;biw=1257&amp;bih=501&amp;tbm=isch&amp;tbnid=J53POw6po4pEhM:&amp;imgrefurl=http://fineartamerica.com/products/2-giovanni-da-verrazzano-granger-canvas-print.html&amp;docid=mH7Eh_kDBGugkM&amp;imgurl=http://fineartamerica.com/images-stretched-canvas/black/break/images-medium/2-giovanni-da-verrazzano-granger.jpg&amp;w=533&amp;h=625&amp;ei=JnSPUqCgG9DKkQfNnYDoBA&amp;zoom=1&amp;ved=1t:3588,r:51,s:0,i:244&amp;iact=rc&amp;page=3&amp;tbnh=173&amp;tbnw=139&amp;start=34&amp;ndsp=21&amp;tx=62&amp;ty=71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imgres?q=Giovanni+Verrazzano+as+a+kid&amp;start=100&amp;safe=active&amp;biw=1257&amp;bih=501&amp;tbm=isch&amp;tbnid=cTXrvGRIvuxBLM:&amp;imgrefurl=http://newyorknatives.com/giovanni-da-verrazano-sails-into-new-york-harbor-on-this-day-in-nycs-history/&amp;docid=Is8LCQEmOagQSM&amp;imgurl=http://newyorknatives.com/wp-content/uploads/2013/04/sunset__Verrazano_Bridge_1_by_taffytheterrible-628x328.jpg&amp;w=628&amp;h=328&amp;ei=LHSPUo2AHsu6kQebzoHIDQ&amp;zoom=1&amp;ved=1t:3588,r:26,s:100,i:8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B752-A339-41D3-9A78-5AAA95BE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Johannan</dc:creator>
  <cp:lastModifiedBy>Emily Johannan</cp:lastModifiedBy>
  <cp:revision>3</cp:revision>
  <dcterms:created xsi:type="dcterms:W3CDTF">2013-11-22T15:01:00Z</dcterms:created>
  <dcterms:modified xsi:type="dcterms:W3CDTF">2013-11-22T15:18:00Z</dcterms:modified>
</cp:coreProperties>
</file>